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21" w:rsidRPr="004F6721" w:rsidRDefault="004F6721" w:rsidP="004F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РОССИЙСКАЯ ФЕДЕРАЦИЯ</w:t>
      </w:r>
    </w:p>
    <w:p w:rsidR="004F6721" w:rsidRPr="004F6721" w:rsidRDefault="004F6721" w:rsidP="004F6721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6721" w:rsidRPr="004F6721" w:rsidRDefault="004F6721" w:rsidP="004F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F6721" w:rsidRPr="004F6721" w:rsidRDefault="004F6721" w:rsidP="004F6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F6721" w:rsidRPr="004F6721" w:rsidRDefault="004F6721" w:rsidP="004F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4F6721" w:rsidRPr="004F6721" w:rsidRDefault="004F6721" w:rsidP="004F6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:rsidR="004F6721" w:rsidRPr="004F6721" w:rsidRDefault="004F6721" w:rsidP="004F67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F6721" w:rsidRPr="004F6721" w:rsidRDefault="004F6721" w:rsidP="004F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172" w:rsidRPr="00CE12F5" w:rsidRDefault="00F15F07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21 </w:t>
      </w:r>
      <w:r w:rsidR="0088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</w:t>
      </w:r>
      <w:r w:rsidR="00F47E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15C8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B9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8D7F15" w:rsidRDefault="008D7F15" w:rsidP="00EB19E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EB19E0" w:rsidRPr="00D440B0" w:rsidRDefault="008D7F15" w:rsidP="00EB1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B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21815" w:rsidRPr="00D440B0">
        <w:rPr>
          <w:rFonts w:ascii="Times New Roman" w:hAnsi="Times New Roman" w:cs="Times New Roman"/>
          <w:b/>
          <w:sz w:val="28"/>
          <w:szCs w:val="28"/>
        </w:rPr>
        <w:t xml:space="preserve">продажи посредством публичного предложения в электронной форме находящегося в муниципальной собственности муниципального образования «Зеленоградский городской округ» движимого имущества </w:t>
      </w:r>
    </w:p>
    <w:p w:rsidR="008D7F15" w:rsidRPr="00D440B0" w:rsidRDefault="008D7F15" w:rsidP="00EB1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E0" w:rsidRPr="00D440B0" w:rsidRDefault="00EB19E0" w:rsidP="003F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hAnsi="Times New Roman" w:cs="Times New Roman"/>
          <w:sz w:val="28"/>
          <w:szCs w:val="28"/>
        </w:rPr>
        <w:t xml:space="preserve">     </w:t>
      </w:r>
      <w:r w:rsidRPr="00D440B0">
        <w:rPr>
          <w:rFonts w:ascii="Times New Roman" w:hAnsi="Times New Roman" w:cs="Times New Roman"/>
          <w:sz w:val="28"/>
          <w:szCs w:val="28"/>
        </w:rPr>
        <w:tab/>
      </w: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021815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 и </w:t>
      </w:r>
      <w:r w:rsidR="006728AC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муниципального образования «Зелен</w:t>
      </w:r>
      <w:r w:rsidR="003F5730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оградский городской округ» от 21 декабря 2020 года № 46</w:t>
      </w:r>
      <w:r w:rsidR="006728AC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5730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приватизации муниципального имущества Зеленоградского городского округа на 2021 год</w:t>
      </w:r>
      <w:r w:rsidR="006728AC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730" w:rsidRPr="00D440B0">
        <w:rPr>
          <w:sz w:val="28"/>
          <w:szCs w:val="28"/>
        </w:rPr>
        <w:t xml:space="preserve"> </w:t>
      </w:r>
      <w:r w:rsidR="003F5730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</w:t>
      </w:r>
      <w:r w:rsidR="00B95317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зменениями, внесенными решениями</w:t>
      </w:r>
      <w:r w:rsidR="003F5730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Зеленоградского городского округа от 25 февраля 2021 года № 57</w:t>
      </w:r>
      <w:r w:rsidR="00B95317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21.04.2021 года № 70</w:t>
      </w:r>
      <w:r w:rsidR="003F5730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6721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721" w:rsidRPr="00D440B0">
        <w:rPr>
          <w:sz w:val="28"/>
          <w:szCs w:val="28"/>
        </w:rPr>
        <w:t xml:space="preserve"> </w:t>
      </w:r>
      <w:r w:rsidR="004F6721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F6721" w:rsidRPr="00D4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4F6721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15" w:rsidRPr="00D440B0" w:rsidRDefault="00EB19E0" w:rsidP="00D440B0">
      <w:pPr>
        <w:pStyle w:val="a3"/>
        <w:numPr>
          <w:ilvl w:val="0"/>
          <w:numId w:val="11"/>
        </w:numPr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Выставить на  </w:t>
      </w:r>
      <w:r w:rsidR="00021815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продажу посредством публичного предложения в электронной форме находящийся в муниципальной собственности муниципального образования «Зеленоградский городской округ» объект движимого имущества: </w:t>
      </w:r>
    </w:p>
    <w:p w:rsidR="001B0D01" w:rsidRPr="00D440B0" w:rsidRDefault="00021815" w:rsidP="00D440B0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Мусоровоз - КО 440К20, VIN XVL483233J0000029</w:t>
      </w:r>
      <w:r w:rsidR="001B0D01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 года выпуска.</w:t>
      </w:r>
    </w:p>
    <w:p w:rsidR="001B0D01" w:rsidRPr="00D440B0" w:rsidRDefault="001B0D01" w:rsidP="00D440B0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следующие условия продажи:</w:t>
      </w:r>
    </w:p>
    <w:p w:rsidR="001B0D01" w:rsidRPr="00D440B0" w:rsidRDefault="001B0D01" w:rsidP="00D440B0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21815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имущества - 5 022 000 (пять миллионов двадцать две тысячи) рубл</w:t>
      </w: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 учетом НДС;</w:t>
      </w:r>
    </w:p>
    <w:p w:rsidR="001B0D01" w:rsidRPr="00D440B0" w:rsidRDefault="001B0D01" w:rsidP="00D440B0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21815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минимальная цена предложения (цена отсечения</w:t>
      </w: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, 50% от начальной цены продажи</w:t>
      </w:r>
      <w:r w:rsidR="00021815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) - 2 511 000 (два миллиона пятьсот одиннадцать тысяч) рублей</w:t>
      </w: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815" w:rsidRPr="00D440B0" w:rsidRDefault="001B0D01" w:rsidP="00D440B0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21815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снижения цены первоначального предложения («шаг понижения»</w:t>
      </w: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, 10% от начальной цены продажи</w:t>
      </w:r>
      <w:r w:rsidR="00021815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- 502 200 (пятьсот две тысячи двести) рублей;</w:t>
      </w:r>
    </w:p>
    <w:p w:rsidR="001B0D01" w:rsidRPr="00D440B0" w:rsidRDefault="001B0D01" w:rsidP="00D440B0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размер задатка (20% от начальной цены продажи) - 1 004 400 (один миллион четыре тысячи четыреста) рублей;</w:t>
      </w:r>
    </w:p>
    <w:p w:rsidR="001B0D01" w:rsidRPr="00D440B0" w:rsidRDefault="001B0D01" w:rsidP="00D440B0">
      <w:pPr>
        <w:pStyle w:val="a3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если несколько участников подтверждают цену первоначального предложения или цену, сложившуюся на «шаге понижения», со всеми участниками продажи посредством публичного предложения проводится аукцион, предусматривающий открытую форму подачи предложений о цене имущества.</w:t>
      </w:r>
      <w:r w:rsidR="00D440B0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ценой является цена </w:t>
      </w:r>
      <w:r w:rsidR="00D440B0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первоначального предложения, либо цена предложения, сложившаяся на «шаге понижения». Величина повышения цены в случае, предусмотренном федеральным законодательством («шаг аукциона») не более 50% от шага понижения - 251 100 (двести пятьдесят одна тысяча сто) рублей.</w:t>
      </w:r>
    </w:p>
    <w:p w:rsidR="00D854F6" w:rsidRPr="00D440B0" w:rsidRDefault="00D440B0" w:rsidP="00D440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40B0">
        <w:rPr>
          <w:rFonts w:ascii="Times New Roman" w:hAnsi="Times New Roman" w:cs="Times New Roman"/>
          <w:sz w:val="28"/>
          <w:szCs w:val="28"/>
        </w:rPr>
        <w:tab/>
        <w:t>3</w:t>
      </w:r>
      <w:r w:rsidR="00D854F6" w:rsidRPr="00D440B0">
        <w:rPr>
          <w:rFonts w:ascii="Times New Roman" w:hAnsi="Times New Roman" w:cs="Times New Roman"/>
          <w:sz w:val="28"/>
          <w:szCs w:val="28"/>
        </w:rPr>
        <w:t xml:space="preserve">. Определить, что предложения о цене муниципального имущества подаются участниками аукциона открыто в ходе проведения </w:t>
      </w:r>
      <w:r w:rsidR="00D521A2" w:rsidRPr="00D440B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D854F6" w:rsidRPr="00D440B0"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:rsidR="00D854F6" w:rsidRPr="00D440B0" w:rsidRDefault="00EB19E0" w:rsidP="00D440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hAnsi="Times New Roman" w:cs="Times New Roman"/>
          <w:sz w:val="28"/>
          <w:szCs w:val="28"/>
        </w:rPr>
        <w:tab/>
      </w:r>
      <w:r w:rsidR="00D440B0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Торги назначить на </w:t>
      </w:r>
      <w:r w:rsidR="003F5730" w:rsidRPr="00D44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D1BFB" w:rsidRPr="00D44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0FC7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30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4843" w:rsidRPr="00D440B0" w:rsidRDefault="00D440B0" w:rsidP="00D4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B0">
        <w:rPr>
          <w:rFonts w:ascii="Times New Roman" w:hAnsi="Times New Roman" w:cs="Times New Roman"/>
          <w:sz w:val="28"/>
          <w:szCs w:val="28"/>
        </w:rPr>
        <w:t>5</w:t>
      </w:r>
      <w:r w:rsidR="00EB19E0" w:rsidRPr="00D440B0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D440B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</w:t>
      </w:r>
      <w:r w:rsidR="003F5730" w:rsidRPr="00D440B0">
        <w:rPr>
          <w:rFonts w:ascii="Times New Roman" w:hAnsi="Times New Roman" w:cs="Times New Roman"/>
          <w:sz w:val="28"/>
          <w:szCs w:val="28"/>
        </w:rPr>
        <w:t>администрации С.А</w:t>
      </w:r>
      <w:r w:rsidR="00E24843" w:rsidRPr="00D440B0">
        <w:rPr>
          <w:rFonts w:ascii="Times New Roman" w:hAnsi="Times New Roman" w:cs="Times New Roman"/>
          <w:sz w:val="28"/>
          <w:szCs w:val="28"/>
        </w:rPr>
        <w:t>.</w:t>
      </w:r>
      <w:r w:rsidR="003F5730" w:rsidRPr="00D440B0">
        <w:rPr>
          <w:rFonts w:ascii="Times New Roman" w:hAnsi="Times New Roman" w:cs="Times New Roman"/>
          <w:sz w:val="28"/>
          <w:szCs w:val="28"/>
        </w:rPr>
        <w:t xml:space="preserve"> Заболотного.</w:t>
      </w:r>
    </w:p>
    <w:p w:rsidR="009D1BFB" w:rsidRPr="00D440B0" w:rsidRDefault="009D1BFB" w:rsidP="00D4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B0" w:rsidRPr="00D440B0" w:rsidRDefault="00D440B0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1C" w:rsidRPr="00D440B0" w:rsidRDefault="00BA531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1C" w:rsidRPr="00D440B0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D440B0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9DC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531C" w:rsidRPr="00D4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Кошевой</w:t>
      </w:r>
    </w:p>
    <w:p w:rsidR="009D1BFB" w:rsidRPr="00D440B0" w:rsidRDefault="009D1BFB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440B0" w:rsidRP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bookmarkStart w:id="0" w:name="_GoBack"/>
      <w:bookmarkEnd w:id="0"/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440B0" w:rsidRDefault="00D440B0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sectPr w:rsidR="00D440B0" w:rsidSect="004824AA">
      <w:pgSz w:w="11906" w:h="16838" w:code="9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48" w:rsidRDefault="00D85D48" w:rsidP="00F8370E">
      <w:pPr>
        <w:spacing w:after="0" w:line="240" w:lineRule="auto"/>
      </w:pPr>
      <w:r>
        <w:separator/>
      </w:r>
    </w:p>
  </w:endnote>
  <w:endnote w:type="continuationSeparator" w:id="0">
    <w:p w:rsidR="00D85D48" w:rsidRDefault="00D85D48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48" w:rsidRDefault="00D85D48" w:rsidP="00F8370E">
      <w:pPr>
        <w:spacing w:after="0" w:line="240" w:lineRule="auto"/>
      </w:pPr>
      <w:r>
        <w:separator/>
      </w:r>
    </w:p>
  </w:footnote>
  <w:footnote w:type="continuationSeparator" w:id="0">
    <w:p w:rsidR="00D85D48" w:rsidRDefault="00D85D48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7285E2A"/>
    <w:lvl w:ilvl="0" w:tplc="01BCD16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2181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25A9"/>
    <w:rsid w:val="000E61EA"/>
    <w:rsid w:val="000E69C2"/>
    <w:rsid w:val="00115A8D"/>
    <w:rsid w:val="0011748D"/>
    <w:rsid w:val="001217B4"/>
    <w:rsid w:val="00135AD1"/>
    <w:rsid w:val="00137CE0"/>
    <w:rsid w:val="00142360"/>
    <w:rsid w:val="00151C1A"/>
    <w:rsid w:val="0015421D"/>
    <w:rsid w:val="00161854"/>
    <w:rsid w:val="001B0D01"/>
    <w:rsid w:val="001C151E"/>
    <w:rsid w:val="001C3198"/>
    <w:rsid w:val="001C7D77"/>
    <w:rsid w:val="001D678C"/>
    <w:rsid w:val="001E0A30"/>
    <w:rsid w:val="001E371B"/>
    <w:rsid w:val="001F5773"/>
    <w:rsid w:val="002156EB"/>
    <w:rsid w:val="00221BE2"/>
    <w:rsid w:val="00222578"/>
    <w:rsid w:val="00241EAE"/>
    <w:rsid w:val="0024643C"/>
    <w:rsid w:val="002523A3"/>
    <w:rsid w:val="00253D25"/>
    <w:rsid w:val="00255520"/>
    <w:rsid w:val="00275C52"/>
    <w:rsid w:val="0028184B"/>
    <w:rsid w:val="002832D5"/>
    <w:rsid w:val="002845F8"/>
    <w:rsid w:val="00291E72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52594"/>
    <w:rsid w:val="00357C23"/>
    <w:rsid w:val="00375731"/>
    <w:rsid w:val="00392C86"/>
    <w:rsid w:val="003B203E"/>
    <w:rsid w:val="003B6E0E"/>
    <w:rsid w:val="003C152E"/>
    <w:rsid w:val="003C5267"/>
    <w:rsid w:val="003D6909"/>
    <w:rsid w:val="003D6C58"/>
    <w:rsid w:val="003F5730"/>
    <w:rsid w:val="00400FC7"/>
    <w:rsid w:val="004351A2"/>
    <w:rsid w:val="00445F06"/>
    <w:rsid w:val="00452C68"/>
    <w:rsid w:val="00452DD7"/>
    <w:rsid w:val="00470577"/>
    <w:rsid w:val="004824AA"/>
    <w:rsid w:val="004D7887"/>
    <w:rsid w:val="004E15C8"/>
    <w:rsid w:val="004E296D"/>
    <w:rsid w:val="004F1CC4"/>
    <w:rsid w:val="004F6721"/>
    <w:rsid w:val="005021D0"/>
    <w:rsid w:val="005041C4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900A8"/>
    <w:rsid w:val="00590E28"/>
    <w:rsid w:val="005911F0"/>
    <w:rsid w:val="005B1DE1"/>
    <w:rsid w:val="005C27A3"/>
    <w:rsid w:val="005E2F8E"/>
    <w:rsid w:val="005F64DC"/>
    <w:rsid w:val="00611C89"/>
    <w:rsid w:val="0062241B"/>
    <w:rsid w:val="00632C7A"/>
    <w:rsid w:val="00640238"/>
    <w:rsid w:val="006415E5"/>
    <w:rsid w:val="00651747"/>
    <w:rsid w:val="00651750"/>
    <w:rsid w:val="00655B33"/>
    <w:rsid w:val="00665663"/>
    <w:rsid w:val="006728AC"/>
    <w:rsid w:val="00687F4D"/>
    <w:rsid w:val="006959CA"/>
    <w:rsid w:val="006B6CF7"/>
    <w:rsid w:val="006D3A38"/>
    <w:rsid w:val="00703E3A"/>
    <w:rsid w:val="00741F7B"/>
    <w:rsid w:val="007468DC"/>
    <w:rsid w:val="00756755"/>
    <w:rsid w:val="007812D5"/>
    <w:rsid w:val="00786A4E"/>
    <w:rsid w:val="007930FF"/>
    <w:rsid w:val="007A1684"/>
    <w:rsid w:val="007D2C51"/>
    <w:rsid w:val="007E4A5B"/>
    <w:rsid w:val="008065B4"/>
    <w:rsid w:val="00837BF1"/>
    <w:rsid w:val="00844DEE"/>
    <w:rsid w:val="00857E9A"/>
    <w:rsid w:val="008631AF"/>
    <w:rsid w:val="00870A82"/>
    <w:rsid w:val="00876609"/>
    <w:rsid w:val="00886482"/>
    <w:rsid w:val="008A0F16"/>
    <w:rsid w:val="008C727C"/>
    <w:rsid w:val="008D7F15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57E37"/>
    <w:rsid w:val="0096212C"/>
    <w:rsid w:val="0096292E"/>
    <w:rsid w:val="00987491"/>
    <w:rsid w:val="00994FBF"/>
    <w:rsid w:val="009A52F6"/>
    <w:rsid w:val="009B0A89"/>
    <w:rsid w:val="009B514F"/>
    <w:rsid w:val="009B6CA4"/>
    <w:rsid w:val="009D1BFB"/>
    <w:rsid w:val="009F1AB4"/>
    <w:rsid w:val="00A109A2"/>
    <w:rsid w:val="00A12136"/>
    <w:rsid w:val="00A27205"/>
    <w:rsid w:val="00A30ECF"/>
    <w:rsid w:val="00A34A0D"/>
    <w:rsid w:val="00A40FD6"/>
    <w:rsid w:val="00A41164"/>
    <w:rsid w:val="00A84F7D"/>
    <w:rsid w:val="00A8571E"/>
    <w:rsid w:val="00A9129A"/>
    <w:rsid w:val="00A935FA"/>
    <w:rsid w:val="00A96A0A"/>
    <w:rsid w:val="00AD2D0A"/>
    <w:rsid w:val="00AE1028"/>
    <w:rsid w:val="00AF1B9A"/>
    <w:rsid w:val="00AF62D6"/>
    <w:rsid w:val="00B04343"/>
    <w:rsid w:val="00B1236B"/>
    <w:rsid w:val="00B15CFA"/>
    <w:rsid w:val="00B478B5"/>
    <w:rsid w:val="00B62B6A"/>
    <w:rsid w:val="00B64157"/>
    <w:rsid w:val="00B74156"/>
    <w:rsid w:val="00B76452"/>
    <w:rsid w:val="00B95317"/>
    <w:rsid w:val="00B95BB4"/>
    <w:rsid w:val="00BA41C3"/>
    <w:rsid w:val="00BA531C"/>
    <w:rsid w:val="00BB0D29"/>
    <w:rsid w:val="00BB3AD6"/>
    <w:rsid w:val="00BB4125"/>
    <w:rsid w:val="00BD5AB8"/>
    <w:rsid w:val="00BE4AA9"/>
    <w:rsid w:val="00C230DD"/>
    <w:rsid w:val="00C23429"/>
    <w:rsid w:val="00C27159"/>
    <w:rsid w:val="00C2771D"/>
    <w:rsid w:val="00C51A2D"/>
    <w:rsid w:val="00C92CE6"/>
    <w:rsid w:val="00CB169C"/>
    <w:rsid w:val="00CD11A7"/>
    <w:rsid w:val="00CE12F5"/>
    <w:rsid w:val="00CF210D"/>
    <w:rsid w:val="00D06FF0"/>
    <w:rsid w:val="00D113FD"/>
    <w:rsid w:val="00D32625"/>
    <w:rsid w:val="00D440B0"/>
    <w:rsid w:val="00D46DC3"/>
    <w:rsid w:val="00D521A2"/>
    <w:rsid w:val="00D579C3"/>
    <w:rsid w:val="00D854F6"/>
    <w:rsid w:val="00D85D48"/>
    <w:rsid w:val="00D87884"/>
    <w:rsid w:val="00D9559A"/>
    <w:rsid w:val="00DA06A1"/>
    <w:rsid w:val="00DA747B"/>
    <w:rsid w:val="00DB7267"/>
    <w:rsid w:val="00DC4B8A"/>
    <w:rsid w:val="00DC6172"/>
    <w:rsid w:val="00DC6EA0"/>
    <w:rsid w:val="00DE0376"/>
    <w:rsid w:val="00DE2937"/>
    <w:rsid w:val="00DE7547"/>
    <w:rsid w:val="00DF151B"/>
    <w:rsid w:val="00E048EE"/>
    <w:rsid w:val="00E2357C"/>
    <w:rsid w:val="00E24843"/>
    <w:rsid w:val="00E46850"/>
    <w:rsid w:val="00E7230A"/>
    <w:rsid w:val="00E76C58"/>
    <w:rsid w:val="00EB19E0"/>
    <w:rsid w:val="00EB319F"/>
    <w:rsid w:val="00EC5B28"/>
    <w:rsid w:val="00ED6270"/>
    <w:rsid w:val="00EE59E8"/>
    <w:rsid w:val="00F04574"/>
    <w:rsid w:val="00F12378"/>
    <w:rsid w:val="00F15F07"/>
    <w:rsid w:val="00F20571"/>
    <w:rsid w:val="00F47E93"/>
    <w:rsid w:val="00F543AC"/>
    <w:rsid w:val="00F5732C"/>
    <w:rsid w:val="00F62599"/>
    <w:rsid w:val="00F81FE0"/>
    <w:rsid w:val="00F8370E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B3CF-358B-4427-AA33-0958C249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4</cp:revision>
  <cp:lastPrinted>2021-05-21T07:40:00Z</cp:lastPrinted>
  <dcterms:created xsi:type="dcterms:W3CDTF">2021-05-17T09:55:00Z</dcterms:created>
  <dcterms:modified xsi:type="dcterms:W3CDTF">2021-06-09T14:00:00Z</dcterms:modified>
</cp:coreProperties>
</file>